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4998"/>
      </w:tblGrid>
      <w:tr w:rsidR="00893AAD" w:rsidRPr="00893AAD" w:rsidTr="003F7DF1">
        <w:tc>
          <w:tcPr>
            <w:tcW w:w="5068" w:type="dxa"/>
          </w:tcPr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893AAD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893AAD">
              <w:rPr>
                <w:rFonts w:ascii="Times New Roman" w:hAnsi="Times New Roman"/>
                <w:sz w:val="20"/>
                <w:szCs w:val="20"/>
              </w:rPr>
              <w:t xml:space="preserve">к Положению 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      </w:r>
            <w:proofErr w:type="gramStart"/>
            <w:r w:rsidRPr="00893AA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3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3AAD" w:rsidRPr="00893AAD" w:rsidRDefault="00893AAD" w:rsidP="003F7DF1">
            <w:pPr>
              <w:rPr>
                <w:rFonts w:ascii="Times New Roman" w:hAnsi="Times New Roman"/>
                <w:sz w:val="20"/>
                <w:szCs w:val="20"/>
              </w:rPr>
            </w:pPr>
            <w:r w:rsidRPr="00893AAD">
              <w:rPr>
                <w:rFonts w:ascii="Times New Roman" w:hAnsi="Times New Roman"/>
                <w:sz w:val="20"/>
                <w:szCs w:val="20"/>
              </w:rPr>
              <w:t xml:space="preserve">МБУ ДО «Детская школа искусств № 1» </w:t>
            </w:r>
          </w:p>
        </w:tc>
      </w:tr>
    </w:tbl>
    <w:p w:rsidR="00893AAD" w:rsidRPr="005B6616" w:rsidRDefault="00893AAD" w:rsidP="00893AAD">
      <w:pPr>
        <w:rPr>
          <w:rFonts w:ascii="Times New Roman" w:hAnsi="Times New Roman"/>
          <w:sz w:val="24"/>
          <w:szCs w:val="24"/>
        </w:rPr>
      </w:pPr>
      <w:r w:rsidRPr="005B6616">
        <w:t xml:space="preserve">  </w:t>
      </w:r>
    </w:p>
    <w:p w:rsidR="00893AAD" w:rsidRPr="00DE4CD8" w:rsidRDefault="00893AAD" w:rsidP="00893AAD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D8">
        <w:rPr>
          <w:rFonts w:ascii="Times New Roman" w:hAnsi="Times New Roman"/>
          <w:b/>
          <w:sz w:val="32"/>
          <w:szCs w:val="32"/>
        </w:rPr>
        <w:t xml:space="preserve">Перечень </w:t>
      </w:r>
      <w:r w:rsidR="00B127B5">
        <w:rPr>
          <w:rFonts w:ascii="Times New Roman" w:hAnsi="Times New Roman"/>
          <w:b/>
          <w:sz w:val="32"/>
          <w:szCs w:val="32"/>
        </w:rPr>
        <w:t>платных услуг</w:t>
      </w:r>
      <w:r w:rsidR="00B532AE">
        <w:rPr>
          <w:rFonts w:ascii="Times New Roman" w:hAnsi="Times New Roman"/>
          <w:b/>
          <w:sz w:val="32"/>
          <w:szCs w:val="32"/>
        </w:rPr>
        <w:t xml:space="preserve"> и иной приносящей доход деятельности</w:t>
      </w:r>
    </w:p>
    <w:tbl>
      <w:tblPr>
        <w:tblStyle w:val="a3"/>
        <w:tblW w:w="10529" w:type="dxa"/>
        <w:tblLayout w:type="fixed"/>
        <w:tblLook w:val="04A0"/>
      </w:tblPr>
      <w:tblGrid>
        <w:gridCol w:w="987"/>
        <w:gridCol w:w="2665"/>
        <w:gridCol w:w="1985"/>
        <w:gridCol w:w="2441"/>
        <w:gridCol w:w="1244"/>
        <w:gridCol w:w="1207"/>
      </w:tblGrid>
      <w:tr w:rsidR="00893AAD" w:rsidRPr="00893AAD" w:rsidTr="003F7DF1">
        <w:tc>
          <w:tcPr>
            <w:tcW w:w="987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65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985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2441" w:type="dxa"/>
            <w:vMerge w:val="restart"/>
          </w:tcPr>
          <w:p w:rsidR="00893AAD" w:rsidRPr="00893AAD" w:rsidRDefault="00893AAD" w:rsidP="003F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2451" w:type="dxa"/>
            <w:gridSpan w:val="2"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3AAD" w:rsidRPr="00893AAD" w:rsidTr="003F7DF1">
        <w:tc>
          <w:tcPr>
            <w:tcW w:w="987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</w:tr>
      <w:tr w:rsidR="00B532AE" w:rsidRPr="00893AAD" w:rsidTr="008767F0">
        <w:tc>
          <w:tcPr>
            <w:tcW w:w="10529" w:type="dxa"/>
            <w:gridSpan w:val="6"/>
          </w:tcPr>
          <w:p w:rsidR="00B532AE" w:rsidRPr="00B532AE" w:rsidRDefault="00B532AE" w:rsidP="00605C8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532AE">
              <w:rPr>
                <w:rFonts w:ascii="Times New Roman" w:hAnsi="Times New Roman"/>
                <w:b/>
                <w:sz w:val="28"/>
                <w:szCs w:val="28"/>
              </w:rPr>
              <w:t>1. Платные образовательные услуги</w:t>
            </w:r>
          </w:p>
        </w:tc>
      </w:tr>
      <w:tr w:rsidR="00893AAD" w:rsidRPr="00893AAD" w:rsidTr="003F7DF1">
        <w:trPr>
          <w:trHeight w:val="326"/>
        </w:trPr>
        <w:tc>
          <w:tcPr>
            <w:tcW w:w="10529" w:type="dxa"/>
            <w:gridSpan w:val="6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532A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 Ран</w:t>
            </w:r>
            <w:r w:rsidR="00EB55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ее эстетическое развития детей от 3-х до 5-ти лет (РЭР)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3AAD" w:rsidRPr="00893AAD" w:rsidTr="003F7DF1">
        <w:tc>
          <w:tcPr>
            <w:tcW w:w="987" w:type="dxa"/>
          </w:tcPr>
          <w:p w:rsidR="00893AAD" w:rsidRPr="00893AAD" w:rsidRDefault="00893AAD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893AAD" w:rsidRPr="00893AAD" w:rsidRDefault="00893AAD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3AAD" w:rsidRPr="00893AAD" w:rsidRDefault="00893AAD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7916CF">
        <w:tc>
          <w:tcPr>
            <w:tcW w:w="10529" w:type="dxa"/>
            <w:gridSpan w:val="6"/>
          </w:tcPr>
          <w:p w:rsidR="009143F1" w:rsidRPr="00893AAD" w:rsidRDefault="009143F1" w:rsidP="009143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 Ран</w:t>
            </w:r>
            <w:r w:rsidR="00030A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детей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-х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 xml:space="preserve">-ти лет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(РМР)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музицирование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985" w:type="dxa"/>
          </w:tcPr>
          <w:p w:rsidR="009143F1" w:rsidRDefault="009143F1" w:rsidP="009143F1">
            <w:pPr>
              <w:jc w:val="left"/>
            </w:pPr>
            <w:r w:rsidRPr="00F554D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585E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9143F1" w:rsidRPr="00893AAD" w:rsidRDefault="009143F1" w:rsidP="00585E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585E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85" w:type="dxa"/>
          </w:tcPr>
          <w:p w:rsidR="009143F1" w:rsidRDefault="009143F1" w:rsidP="009143F1">
            <w:pPr>
              <w:jc w:val="left"/>
            </w:pPr>
            <w:r w:rsidRPr="00F554D0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585E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4" w:type="dxa"/>
          </w:tcPr>
          <w:p w:rsidR="009143F1" w:rsidRPr="00893AAD" w:rsidRDefault="009143F1" w:rsidP="00585E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585E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10529" w:type="dxa"/>
            <w:gridSpan w:val="6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. Подготовительная группа художественного отделения с 6-ти лет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Беседы  об искусстве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50221B">
        <w:tc>
          <w:tcPr>
            <w:tcW w:w="10529" w:type="dxa"/>
            <w:gridSpan w:val="6"/>
          </w:tcPr>
          <w:p w:rsidR="009143F1" w:rsidRPr="004031D2" w:rsidRDefault="009143F1" w:rsidP="004031D2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Pr="004031D2">
              <w:rPr>
                <w:rFonts w:ascii="Times New Roman" w:hAnsi="Times New Roman"/>
                <w:b/>
                <w:sz w:val="24"/>
                <w:szCs w:val="24"/>
              </w:rPr>
              <w:t>. Театральное отделение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4031D2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1D2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85" w:type="dxa"/>
          </w:tcPr>
          <w:p w:rsidR="009143F1" w:rsidRPr="00893AAD" w:rsidRDefault="009143F1" w:rsidP="00390D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4031D2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1D2">
              <w:rPr>
                <w:rFonts w:ascii="Times New Roman" w:hAnsi="Times New Roman"/>
                <w:sz w:val="24"/>
                <w:szCs w:val="24"/>
              </w:rPr>
              <w:t>сновы сценического движения</w:t>
            </w:r>
          </w:p>
        </w:tc>
        <w:tc>
          <w:tcPr>
            <w:tcW w:w="1985" w:type="dxa"/>
          </w:tcPr>
          <w:p w:rsidR="009143F1" w:rsidRPr="00893AAD" w:rsidRDefault="009143F1" w:rsidP="00390D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4031D2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31D2">
              <w:rPr>
                <w:rFonts w:ascii="Times New Roman" w:hAnsi="Times New Roman"/>
                <w:sz w:val="24"/>
                <w:szCs w:val="24"/>
              </w:rPr>
              <w:t>сновы сценической речи</w:t>
            </w:r>
          </w:p>
        </w:tc>
        <w:tc>
          <w:tcPr>
            <w:tcW w:w="1985" w:type="dxa"/>
          </w:tcPr>
          <w:p w:rsidR="009143F1" w:rsidRPr="00893AAD" w:rsidRDefault="009143F1" w:rsidP="00390D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90D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10529" w:type="dxa"/>
            <w:gridSpan w:val="6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. Отделение для лиц старше 18 лет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Музыкальное отделение (</w:t>
            </w:r>
            <w:r w:rsidRPr="00893AAD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 академическое пение)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Музыкальное отделение (</w:t>
            </w:r>
            <w:r w:rsidRPr="00893AAD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 академическое пение)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893AAD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441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44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3F7D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987" w:type="dxa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143F1" w:rsidRPr="00893AAD" w:rsidRDefault="009143F1" w:rsidP="003F7DF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3DF6">
              <w:rPr>
                <w:rFonts w:ascii="Times New Roman" w:hAnsi="Times New Roman"/>
                <w:b/>
                <w:sz w:val="24"/>
                <w:szCs w:val="24"/>
              </w:rPr>
              <w:t>Художественное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(изобразительное искусство, живопись, рисунок)</w:t>
            </w:r>
          </w:p>
        </w:tc>
        <w:tc>
          <w:tcPr>
            <w:tcW w:w="1985" w:type="dxa"/>
          </w:tcPr>
          <w:p w:rsidR="009143F1" w:rsidRPr="00893AAD" w:rsidRDefault="009143F1" w:rsidP="00546A41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9143F1" w:rsidRPr="00893AAD" w:rsidRDefault="009143F1" w:rsidP="00546A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9143F1" w:rsidRPr="00893AAD" w:rsidRDefault="009143F1" w:rsidP="00546A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143F1" w:rsidRPr="00893AAD" w:rsidRDefault="009143F1" w:rsidP="00546A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3F1" w:rsidRPr="00893AAD" w:rsidTr="003F7DF1">
        <w:tc>
          <w:tcPr>
            <w:tcW w:w="10529" w:type="dxa"/>
            <w:gridSpan w:val="6"/>
          </w:tcPr>
          <w:p w:rsidR="009143F1" w:rsidRPr="00893AAD" w:rsidRDefault="009143F1" w:rsidP="003F7DF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Pr="00893AAD">
              <w:rPr>
                <w:rFonts w:ascii="Times New Roman" w:hAnsi="Times New Roman"/>
                <w:b/>
                <w:sz w:val="24"/>
                <w:szCs w:val="24"/>
              </w:rPr>
              <w:t>. Обучение циклам музыкальных дисциплин</w:t>
            </w:r>
          </w:p>
        </w:tc>
      </w:tr>
    </w:tbl>
    <w:p w:rsidR="00893AAD" w:rsidRDefault="00893AAD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3"/>
        <w:tblW w:w="10529" w:type="dxa"/>
        <w:tblLayout w:type="fixed"/>
        <w:tblLook w:val="04A0"/>
      </w:tblPr>
      <w:tblGrid>
        <w:gridCol w:w="987"/>
        <w:gridCol w:w="2665"/>
        <w:gridCol w:w="1985"/>
        <w:gridCol w:w="2441"/>
        <w:gridCol w:w="1244"/>
        <w:gridCol w:w="1207"/>
      </w:tblGrid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AAD"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893AAD" w:rsidRDefault="009143F1" w:rsidP="00194B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  <w:r w:rsidR="00490855" w:rsidRPr="00893AAD">
              <w:rPr>
                <w:rFonts w:ascii="Times New Roman" w:hAnsi="Times New Roman"/>
                <w:b/>
                <w:sz w:val="24"/>
                <w:szCs w:val="24"/>
              </w:rPr>
              <w:t>. Обучение циклам компьютерной графики без ограничения в возрасте и сроке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855" w:rsidRPr="00893AAD" w:rsidTr="00194B1D">
        <w:tc>
          <w:tcPr>
            <w:tcW w:w="987" w:type="dxa"/>
          </w:tcPr>
          <w:p w:rsidR="00490855" w:rsidRPr="00893AAD" w:rsidRDefault="00490855" w:rsidP="00194B1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85" w:type="dxa"/>
          </w:tcPr>
          <w:p w:rsidR="00490855" w:rsidRPr="00893AAD" w:rsidRDefault="00490855" w:rsidP="00194B1D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441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4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490855" w:rsidRPr="00893AAD" w:rsidRDefault="00490855" w:rsidP="00194B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b/>
                <w:sz w:val="28"/>
                <w:szCs w:val="28"/>
              </w:rPr>
              <w:t xml:space="preserve">2. Иные платные услуги: 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в соответствии с Положением о проводимом мероприятии и количественном составе групп  </w:t>
            </w:r>
          </w:p>
          <w:p w:rsidR="00490855" w:rsidRPr="00B532AE" w:rsidRDefault="00490855" w:rsidP="00194B1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sz w:val="28"/>
                <w:szCs w:val="28"/>
              </w:rPr>
              <w:t>3. Добровольные пожертвования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B532AE" w:rsidRDefault="00490855" w:rsidP="00194B1D">
            <w:pPr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32AE">
              <w:rPr>
                <w:rFonts w:ascii="Times New Roman" w:hAnsi="Times New Roman"/>
                <w:sz w:val="28"/>
                <w:szCs w:val="28"/>
              </w:rPr>
              <w:t>4. Целевые взносы</w:t>
            </w:r>
          </w:p>
        </w:tc>
      </w:tr>
      <w:tr w:rsidR="00490855" w:rsidRPr="00893AAD" w:rsidTr="00194B1D">
        <w:tc>
          <w:tcPr>
            <w:tcW w:w="10529" w:type="dxa"/>
            <w:gridSpan w:val="6"/>
          </w:tcPr>
          <w:p w:rsidR="00490855" w:rsidRPr="00AE1E6B" w:rsidRDefault="00490855" w:rsidP="00194B1D">
            <w:pPr>
              <w:tabs>
                <w:tab w:val="left" w:pos="330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E6B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AE1E6B">
              <w:rPr>
                <w:rFonts w:ascii="Times New Roman" w:hAnsi="Times New Roman"/>
                <w:b/>
                <w:sz w:val="28"/>
                <w:szCs w:val="28"/>
              </w:rPr>
              <w:t xml:space="preserve">Сдача в аренду имущества 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(нежилое помещение на основании Постановления Администрации города Нижний Тагил от 12.01.2016 г. № 16-ПА «О заключении договоров на установку кофейного аппарата муниципальным бюджетным учреждением дополнительного образования «Детская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  № 1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нежилое помещение на основании Постановления Администрации города Нижний Тагил от 1</w:t>
            </w: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 xml:space="preserve">.2016 г. № </w:t>
            </w:r>
            <w:r>
              <w:rPr>
                <w:rFonts w:ascii="Times New Roman" w:hAnsi="Times New Roman"/>
                <w:sz w:val="28"/>
                <w:szCs w:val="28"/>
              </w:rPr>
              <w:t>2814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 xml:space="preserve">-ПА «О заключении договоров на установку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снекового</w:t>
            </w:r>
            <w:proofErr w:type="spellEnd"/>
            <w:r w:rsidRPr="00AE1E6B">
              <w:rPr>
                <w:rFonts w:ascii="Times New Roman" w:hAnsi="Times New Roman"/>
                <w:sz w:val="28"/>
                <w:szCs w:val="28"/>
              </w:rPr>
              <w:t xml:space="preserve"> аппарата муниципальным бюджетным учреждением дополнительного образования «Детская</w:t>
            </w:r>
            <w:proofErr w:type="gramEnd"/>
            <w:r w:rsidRPr="00AE1E6B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  № 1</w:t>
            </w:r>
            <w:r w:rsidRPr="00AE1E6B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</w:tbl>
    <w:p w:rsidR="00490855" w:rsidRDefault="00490855" w:rsidP="00490855">
      <w:pPr>
        <w:spacing w:after="200" w:line="27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Default="00F31CB2" w:rsidP="00893AA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CB2" w:rsidRPr="00DE4CD8" w:rsidRDefault="00F31CB2" w:rsidP="00893AA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1885" cy="1276459"/>
            <wp:effectExtent l="19050" t="0" r="0" b="0"/>
            <wp:docPr id="2" name="Рисунок 1" descr="C:\Users\User\AppData\Local\Microsoft\Windows\Temporary Internet Files\Content.Word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27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CB2" w:rsidRPr="00DE4CD8" w:rsidSect="00C06C84">
      <w:pgSz w:w="11906" w:h="16838"/>
      <w:pgMar w:top="1134" w:right="102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AD"/>
    <w:rsid w:val="00030A4A"/>
    <w:rsid w:val="000469A4"/>
    <w:rsid w:val="000B4381"/>
    <w:rsid w:val="000B515D"/>
    <w:rsid w:val="000C6297"/>
    <w:rsid w:val="00245B93"/>
    <w:rsid w:val="002C75DA"/>
    <w:rsid w:val="003E4E54"/>
    <w:rsid w:val="004031D2"/>
    <w:rsid w:val="004256E4"/>
    <w:rsid w:val="00490855"/>
    <w:rsid w:val="00554C6D"/>
    <w:rsid w:val="00580DFA"/>
    <w:rsid w:val="005F3F12"/>
    <w:rsid w:val="00606D57"/>
    <w:rsid w:val="00615C7E"/>
    <w:rsid w:val="006C7707"/>
    <w:rsid w:val="006D4322"/>
    <w:rsid w:val="006E0A85"/>
    <w:rsid w:val="007C39EC"/>
    <w:rsid w:val="007C4022"/>
    <w:rsid w:val="007F5F5F"/>
    <w:rsid w:val="008053C0"/>
    <w:rsid w:val="00893AAD"/>
    <w:rsid w:val="009143F1"/>
    <w:rsid w:val="00926648"/>
    <w:rsid w:val="0093587E"/>
    <w:rsid w:val="00A54E25"/>
    <w:rsid w:val="00A93135"/>
    <w:rsid w:val="00AE1E6B"/>
    <w:rsid w:val="00B127B5"/>
    <w:rsid w:val="00B532AE"/>
    <w:rsid w:val="00BF0CBE"/>
    <w:rsid w:val="00C06C84"/>
    <w:rsid w:val="00C41BCE"/>
    <w:rsid w:val="00DB2519"/>
    <w:rsid w:val="00DF3DF6"/>
    <w:rsid w:val="00E1619C"/>
    <w:rsid w:val="00E85596"/>
    <w:rsid w:val="00EB554A"/>
    <w:rsid w:val="00EC67FE"/>
    <w:rsid w:val="00F06887"/>
    <w:rsid w:val="00F31CB2"/>
    <w:rsid w:val="00F464AC"/>
    <w:rsid w:val="00F4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  <w:pPr>
      <w:spacing w:after="0" w:line="240" w:lineRule="auto"/>
      <w:jc w:val="righ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Талапина А.А.</dc:creator>
  <cp:lastModifiedBy>User</cp:lastModifiedBy>
  <cp:revision>15</cp:revision>
  <cp:lastPrinted>2019-11-08T10:16:00Z</cp:lastPrinted>
  <dcterms:created xsi:type="dcterms:W3CDTF">2020-07-30T07:20:00Z</dcterms:created>
  <dcterms:modified xsi:type="dcterms:W3CDTF">2021-11-25T11:21:00Z</dcterms:modified>
</cp:coreProperties>
</file>