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3A" w:rsidRDefault="00BB083A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BB08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31717"/>
            <wp:effectExtent l="0" t="0" r="0" b="7620"/>
            <wp:docPr id="1" name="Рисунок 1" descr="C:\Users\Пользователь\Desktop\Новая папка (3)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3)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3A" w:rsidRDefault="00BB083A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83A" w:rsidRDefault="00BB083A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83A" w:rsidRDefault="00BB083A" w:rsidP="00451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A66">
        <w:rPr>
          <w:rFonts w:ascii="Times New Roman" w:hAnsi="Times New Roman" w:cs="Times New Roman"/>
          <w:sz w:val="24"/>
          <w:szCs w:val="24"/>
        </w:rPr>
        <w:t>1. Настоящее Положение о порядке обучения и проверки знаний по охране труда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Обучение и проверка знаний по охране труда рабочих проводится в соответствии с ГОСТ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12.0.004.-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>90.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3. Обучение и проверка знаний по охране труда поступивших на работу работников и специалистов проводится не позднее одного месяца после назначения на должность, для работающих - периодически, не реже одного раза в три года.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5. Поступившие в образовательное учреждение педагогические работники проходят вводный инструктаж, который проводит руководитель учреждения. При этом они должны быть ознакомлены: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состоянием условий и охраны труда, производственного травматизма и профессиональной заболеваемости в образовательном учреждении,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со своими должностными обязанностями по обеспечению охраны труда в образовательном учреждении;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 Внеочередная проверка знаний по охране труда работников образовательного учреждения проводится независимо от срока проведения предыдущей проверки: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введении в действие в образовательном учреждении новых иди переработанных (дополненных) законодательных и иных нормативных правовых актов по охране труда;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– при замене оборудования, требующего дополнительных знаний по охране труда обслуживающего персонала;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назначении или переводе на другую работу, если новые обязанности требуют от работников дополнительных знаний по охране труда (до начала исполнения ими своих обязанностей);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– при перерыве в работе в данной должности более одного года.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 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 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 В состав комиссии по проверке знаний по охране труда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 xml:space="preserve">13.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труда,  обеспечение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 и  соблюдение которых входит в их служебные обязанности.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lastRenderedPageBreak/>
        <w:t>14. Перечень контрольных вопросов для проверки знаний по охране труда работников образовательного учреждения разрабатываются на основе Примерного перечня вопросов.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15.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 не прошедших проверку знаний по охране труда решается руководителем учреждения» установленном порядке.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20. Обучение по вопросам охраны труда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AE063E" w:rsidRPr="00451A66" w:rsidRDefault="00AE063E" w:rsidP="00451A66">
      <w:pPr>
        <w:jc w:val="both"/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21. Контроль за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</w:p>
    <w:p w:rsidR="009331C4" w:rsidRDefault="009331C4" w:rsidP="00767140">
      <w:pPr>
        <w:spacing w:after="0" w:line="240" w:lineRule="auto"/>
        <w:jc w:val="center"/>
        <w:rPr>
          <w:b/>
          <w:sz w:val="28"/>
          <w:szCs w:val="28"/>
        </w:rPr>
      </w:pPr>
    </w:p>
    <w:p w:rsidR="009331C4" w:rsidRDefault="009331C4" w:rsidP="00767140">
      <w:pPr>
        <w:spacing w:after="0" w:line="240" w:lineRule="auto"/>
        <w:jc w:val="center"/>
        <w:rPr>
          <w:b/>
          <w:sz w:val="28"/>
          <w:szCs w:val="28"/>
        </w:rPr>
      </w:pPr>
    </w:p>
    <w:p w:rsidR="00093E2B" w:rsidRDefault="00093E2B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2B" w:rsidRDefault="00093E2B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1E0" w:rsidRDefault="008F41E0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2B" w:rsidRDefault="00093E2B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2B" w:rsidRDefault="00093E2B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E2B" w:rsidRDefault="00093E2B" w:rsidP="0076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18014A">
      <w:pPr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.</w:t>
      </w:r>
      <w:r w:rsidR="0018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31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014A">
        <w:rPr>
          <w:rFonts w:ascii="Times New Roman" w:hAnsi="Times New Roman" w:cs="Times New Roman"/>
          <w:sz w:val="24"/>
          <w:szCs w:val="24"/>
        </w:rPr>
        <w:t>П</w:t>
      </w:r>
      <w:r w:rsidRPr="00451A66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900556" w:rsidRDefault="00900556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451A66" w:rsidRDefault="00AE063E" w:rsidP="0045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51A66" w:rsidRPr="00F97C10" w:rsidRDefault="00AE063E" w:rsidP="00F9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66">
        <w:rPr>
          <w:rFonts w:ascii="Times New Roman" w:hAnsi="Times New Roman" w:cs="Times New Roman"/>
          <w:b/>
          <w:sz w:val="24"/>
          <w:szCs w:val="24"/>
        </w:rPr>
        <w:t>по обучению и проверке по охране труда работников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5380"/>
        <w:gridCol w:w="1357"/>
        <w:gridCol w:w="1972"/>
      </w:tblGrid>
      <w:tr w:rsidR="00451A66" w:rsidRPr="00451A66" w:rsidTr="00F97C10">
        <w:trPr>
          <w:trHeight w:val="762"/>
        </w:trPr>
        <w:tc>
          <w:tcPr>
            <w:tcW w:w="54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451A66" w:rsidRPr="00451A66" w:rsidTr="00F97C10">
        <w:trPr>
          <w:trHeight w:val="20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sz w:val="24"/>
                <w:szCs w:val="24"/>
              </w:rPr>
              <w:t>А Общий курс</w:t>
            </w:r>
          </w:p>
        </w:tc>
      </w:tr>
      <w:tr w:rsidR="00451A66" w:rsidRPr="00451A66" w:rsidTr="00F97C10">
        <w:trPr>
          <w:trHeight w:val="749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Законодательные и правовые нормативные акты по охране труда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451A66" w:rsidRPr="00451A66" w:rsidRDefault="009331C4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387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470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Взрывная и пожарная безопасность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439"/>
        </w:trPr>
        <w:tc>
          <w:tcPr>
            <w:tcW w:w="540" w:type="dxa"/>
            <w:tcBorders>
              <w:top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387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вредные производственные факторы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и меры защиты от них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439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335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668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757"/>
        </w:trPr>
        <w:tc>
          <w:tcPr>
            <w:tcW w:w="540" w:type="dxa"/>
            <w:tcBorders>
              <w:bottom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451A66" w:rsidRPr="00451A66" w:rsidTr="00F97C10">
        <w:trPr>
          <w:trHeight w:val="433"/>
        </w:trPr>
        <w:tc>
          <w:tcPr>
            <w:tcW w:w="9249" w:type="dxa"/>
            <w:gridSpan w:val="4"/>
            <w:tcBorders>
              <w:top w:val="single" w:sz="4" w:space="0" w:color="auto"/>
            </w:tcBorders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 Специальный курс</w:t>
            </w:r>
          </w:p>
        </w:tc>
      </w:tr>
      <w:tr w:rsidR="009331C4" w:rsidRPr="00451A66" w:rsidTr="00F97C10">
        <w:trPr>
          <w:trHeight w:val="459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конкретном рабочем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 кабинете и т. д.)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9331C4" w:rsidRPr="00451A66" w:rsidTr="00F97C10">
        <w:trPr>
          <w:trHeight w:val="345"/>
        </w:trPr>
        <w:tc>
          <w:tcPr>
            <w:tcW w:w="54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на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тном рабочем месте (в </w:t>
            </w:r>
            <w:r w:rsidR="008F41E0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т. д.)</w:t>
            </w:r>
          </w:p>
        </w:tc>
        <w:tc>
          <w:tcPr>
            <w:tcW w:w="1357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9331C4" w:rsidRPr="00451A66" w:rsidRDefault="009331C4" w:rsidP="0093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Дутчак С.Е.</w:t>
            </w:r>
          </w:p>
        </w:tc>
      </w:tr>
      <w:tr w:rsidR="00451A66" w:rsidRPr="00451A66" w:rsidTr="00F97C10">
        <w:trPr>
          <w:trHeight w:val="470"/>
        </w:trPr>
        <w:tc>
          <w:tcPr>
            <w:tcW w:w="54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Итоговый контроль и выдача удостоверений</w:t>
            </w:r>
          </w:p>
        </w:tc>
        <w:tc>
          <w:tcPr>
            <w:tcW w:w="1357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451A66" w:rsidRPr="00451A66" w:rsidTr="00F97C10">
        <w:trPr>
          <w:trHeight w:val="346"/>
        </w:trPr>
        <w:tc>
          <w:tcPr>
            <w:tcW w:w="9249" w:type="dxa"/>
            <w:gridSpan w:val="4"/>
          </w:tcPr>
          <w:p w:rsidR="00451A66" w:rsidRPr="00451A66" w:rsidRDefault="00451A66" w:rsidP="0045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   15 часов</w:t>
            </w:r>
          </w:p>
        </w:tc>
      </w:tr>
    </w:tbl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E0" w:rsidRDefault="008F41E0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E0" w:rsidRDefault="008F41E0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E0" w:rsidRDefault="008F41E0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4A" w:rsidRDefault="0018014A" w:rsidP="002163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2B" w:rsidRPr="00093E2B" w:rsidRDefault="00093E2B" w:rsidP="00093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2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93E2B" w:rsidRDefault="00093E2B" w:rsidP="00093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E2B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школа искусств №1»</w:t>
      </w:r>
    </w:p>
    <w:p w:rsidR="008F41E0" w:rsidRPr="00093E2B" w:rsidRDefault="008F41E0" w:rsidP="00093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216345" w:rsidRDefault="00AE063E" w:rsidP="0009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Тематический план обучения и проверки знаний</w:t>
      </w:r>
    </w:p>
    <w:p w:rsidR="00AE063E" w:rsidRDefault="00AE063E" w:rsidP="0009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093E2B">
        <w:rPr>
          <w:rFonts w:ascii="Times New Roman" w:hAnsi="Times New Roman" w:cs="Times New Roman"/>
          <w:b/>
          <w:sz w:val="24"/>
          <w:szCs w:val="24"/>
        </w:rPr>
        <w:t>преподавателей</w:t>
      </w:r>
      <w:r w:rsidRPr="00216345">
        <w:rPr>
          <w:rFonts w:ascii="Times New Roman" w:hAnsi="Times New Roman" w:cs="Times New Roman"/>
          <w:b/>
          <w:sz w:val="24"/>
          <w:szCs w:val="24"/>
        </w:rPr>
        <w:t>, рабочих и служащих</w:t>
      </w:r>
    </w:p>
    <w:p w:rsidR="00093E2B" w:rsidRPr="00216345" w:rsidRDefault="00093E2B" w:rsidP="0009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№ п/п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  <w:t>Тема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="00216345" w:rsidRPr="00216345">
        <w:rPr>
          <w:rFonts w:ascii="Times New Roman" w:hAnsi="Times New Roman" w:cs="Times New Roman"/>
          <w:b/>
          <w:sz w:val="24"/>
          <w:szCs w:val="24"/>
        </w:rPr>
        <w:tab/>
      </w:r>
      <w:r w:rsidRPr="00216345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А. Общий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1.</w:t>
      </w:r>
      <w:r w:rsidRPr="00451A66">
        <w:rPr>
          <w:rFonts w:ascii="Times New Roman" w:hAnsi="Times New Roman" w:cs="Times New Roman"/>
          <w:sz w:val="24"/>
          <w:szCs w:val="24"/>
        </w:rPr>
        <w:tab/>
        <w:t>Законодательные и правовые нормативные акты по охране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2.</w:t>
      </w:r>
      <w:r w:rsidRPr="00451A66">
        <w:rPr>
          <w:rFonts w:ascii="Times New Roman" w:hAnsi="Times New Roman" w:cs="Times New Roman"/>
          <w:sz w:val="24"/>
          <w:szCs w:val="24"/>
        </w:rPr>
        <w:tab/>
        <w:t>Органы государственного управления, надзора и контроля за охраной труда, ведомственный и общественный контроль за охраной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3.</w:t>
      </w:r>
      <w:r w:rsidRPr="00451A66">
        <w:rPr>
          <w:rFonts w:ascii="Times New Roman" w:hAnsi="Times New Roman" w:cs="Times New Roman"/>
          <w:sz w:val="24"/>
          <w:szCs w:val="24"/>
        </w:rPr>
        <w:tab/>
        <w:t>Взрывная и пожарная 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4.</w:t>
      </w:r>
      <w:r w:rsidRPr="00451A66">
        <w:rPr>
          <w:rFonts w:ascii="Times New Roman" w:hAnsi="Times New Roman" w:cs="Times New Roman"/>
          <w:sz w:val="24"/>
          <w:szCs w:val="24"/>
        </w:rPr>
        <w:tab/>
        <w:t>Электробезопасность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5.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Опасные и 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вредные производственные факторы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 xml:space="preserve"> и меры защиты от них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6.</w:t>
      </w:r>
      <w:r w:rsidRPr="00451A66">
        <w:rPr>
          <w:rFonts w:ascii="Times New Roman" w:hAnsi="Times New Roman" w:cs="Times New Roman"/>
          <w:sz w:val="24"/>
          <w:szCs w:val="24"/>
        </w:rPr>
        <w:tab/>
        <w:t>Льготы и компенсации за тяжелые работы с вредными и опасными условиями труда. Возмещение работодателями вреда, причиненного работникам при исполнении ими трудовых обязанностей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7.</w:t>
      </w:r>
      <w:r w:rsidRPr="00451A66">
        <w:rPr>
          <w:rFonts w:ascii="Times New Roman" w:hAnsi="Times New Roman" w:cs="Times New Roman"/>
          <w:sz w:val="24"/>
          <w:szCs w:val="24"/>
        </w:rPr>
        <w:tab/>
        <w:t>Аттестация рабочих мест по условиям труда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8.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Производственный травматизм и мероприятия по его профилактике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9.</w:t>
      </w:r>
      <w:r w:rsidRPr="00451A66">
        <w:rPr>
          <w:rFonts w:ascii="Times New Roman" w:hAnsi="Times New Roman" w:cs="Times New Roman"/>
          <w:sz w:val="24"/>
          <w:szCs w:val="24"/>
        </w:rPr>
        <w:tab/>
        <w:t>Оказание первой доврачебной помощи пострадавшему</w:t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ab/>
        <w:t>2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r w:rsidRPr="00216345">
        <w:rPr>
          <w:rFonts w:ascii="Times New Roman" w:hAnsi="Times New Roman" w:cs="Times New Roman"/>
          <w:b/>
          <w:sz w:val="24"/>
          <w:szCs w:val="24"/>
        </w:rPr>
        <w:t>Б. Специальный курс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10.</w:t>
      </w:r>
      <w:r w:rsidRPr="00451A66">
        <w:rPr>
          <w:rFonts w:ascii="Times New Roman" w:hAnsi="Times New Roman" w:cs="Times New Roman"/>
          <w:sz w:val="24"/>
          <w:szCs w:val="24"/>
        </w:rPr>
        <w:tab/>
        <w:t xml:space="preserve">Техника безопасности на конкретном рабочем месте </w:t>
      </w:r>
      <w:r w:rsidR="00216345">
        <w:rPr>
          <w:rFonts w:ascii="Times New Roman" w:hAnsi="Times New Roman" w:cs="Times New Roman"/>
          <w:sz w:val="24"/>
          <w:szCs w:val="24"/>
        </w:rPr>
        <w:t>(</w:t>
      </w:r>
      <w:r w:rsidRPr="00451A66">
        <w:rPr>
          <w:rFonts w:ascii="Times New Roman" w:hAnsi="Times New Roman" w:cs="Times New Roman"/>
          <w:sz w:val="24"/>
          <w:szCs w:val="24"/>
        </w:rPr>
        <w:t>в кабинете, классе, спортзале, мастерской и т. д.)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2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11.</w:t>
      </w:r>
      <w:r w:rsidRPr="00451A66">
        <w:rPr>
          <w:rFonts w:ascii="Times New Roman" w:hAnsi="Times New Roman" w:cs="Times New Roman"/>
          <w:sz w:val="24"/>
          <w:szCs w:val="24"/>
        </w:rPr>
        <w:tab/>
        <w:t>Производственная санитария на конкретном рабочем месте (в кабинете, классе, спортзале, мастерской и т. д.)</w:t>
      </w:r>
      <w:r w:rsidR="00093E2B">
        <w:rPr>
          <w:rFonts w:ascii="Times New Roman" w:hAnsi="Times New Roman" w:cs="Times New Roman"/>
          <w:sz w:val="24"/>
          <w:szCs w:val="24"/>
        </w:rPr>
        <w:t xml:space="preserve">      </w:t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="00E76B48">
        <w:rPr>
          <w:rFonts w:ascii="Times New Roman" w:hAnsi="Times New Roman" w:cs="Times New Roman"/>
          <w:sz w:val="24"/>
          <w:szCs w:val="24"/>
        </w:rPr>
        <w:tab/>
      </w:r>
      <w:r w:rsidR="00093E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12.</w:t>
      </w:r>
      <w:r w:rsidRPr="00451A66">
        <w:rPr>
          <w:rFonts w:ascii="Times New Roman" w:hAnsi="Times New Roman" w:cs="Times New Roman"/>
          <w:sz w:val="24"/>
          <w:szCs w:val="24"/>
        </w:rPr>
        <w:tab/>
        <w:t>Итоговый контроль и выдача удостоверений</w:t>
      </w:r>
      <w:r w:rsidRPr="00451A66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="00216345">
        <w:rPr>
          <w:rFonts w:ascii="Times New Roman" w:hAnsi="Times New Roman" w:cs="Times New Roman"/>
          <w:sz w:val="24"/>
          <w:szCs w:val="24"/>
        </w:rPr>
        <w:tab/>
      </w:r>
      <w:r w:rsidRPr="00451A66">
        <w:rPr>
          <w:rFonts w:ascii="Times New Roman" w:hAnsi="Times New Roman" w:cs="Times New Roman"/>
          <w:sz w:val="24"/>
          <w:szCs w:val="24"/>
        </w:rPr>
        <w:t>1</w:t>
      </w:r>
    </w:p>
    <w:p w:rsidR="00AE063E" w:rsidRPr="00216345" w:rsidRDefault="00AE063E" w:rsidP="00AE06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345">
        <w:rPr>
          <w:rFonts w:ascii="Times New Roman" w:hAnsi="Times New Roman" w:cs="Times New Roman"/>
          <w:b/>
          <w:sz w:val="24"/>
          <w:szCs w:val="24"/>
        </w:rPr>
        <w:lastRenderedPageBreak/>
        <w:t>Всего:</w:t>
      </w:r>
      <w:r w:rsidRPr="0021634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216345">
        <w:rPr>
          <w:rFonts w:ascii="Times New Roman" w:hAnsi="Times New Roman" w:cs="Times New Roman"/>
          <w:b/>
          <w:sz w:val="24"/>
          <w:szCs w:val="24"/>
        </w:rPr>
        <w:t>15</w:t>
      </w:r>
    </w:p>
    <w:p w:rsidR="00AE063E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14A" w:rsidRDefault="0018014A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ACF" w:rsidRPr="00900ACF" w:rsidRDefault="00900ACF" w:rsidP="00900A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ACF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093E2B" w:rsidRDefault="00093E2B" w:rsidP="0009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E2B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093E2B" w:rsidRDefault="00093E2B" w:rsidP="0009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E2B">
        <w:rPr>
          <w:rFonts w:ascii="Times New Roman" w:hAnsi="Times New Roman" w:cs="Times New Roman"/>
          <w:sz w:val="24"/>
          <w:szCs w:val="24"/>
        </w:rPr>
        <w:t>«Детская школа искусств №1»</w:t>
      </w:r>
    </w:p>
    <w:p w:rsidR="00093E2B" w:rsidRPr="00093E2B" w:rsidRDefault="00093E2B" w:rsidP="0009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</w:p>
    <w:p w:rsidR="00AE063E" w:rsidRPr="00451A66" w:rsidRDefault="00AE063E" w:rsidP="00E76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проверке знаний по охране труда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«___» _______________ 20</w:t>
      </w:r>
      <w:r w:rsidR="00E76B48">
        <w:rPr>
          <w:rFonts w:ascii="Times New Roman" w:hAnsi="Times New Roman" w:cs="Times New Roman"/>
          <w:sz w:val="24"/>
          <w:szCs w:val="24"/>
        </w:rPr>
        <w:t>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В соответствии с приказом №____ от «__</w:t>
      </w:r>
      <w:proofErr w:type="gramStart"/>
      <w:r w:rsidRPr="00451A6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51A66">
        <w:rPr>
          <w:rFonts w:ascii="Times New Roman" w:hAnsi="Times New Roman" w:cs="Times New Roman"/>
          <w:sz w:val="24"/>
          <w:szCs w:val="24"/>
        </w:rPr>
        <w:t>___________20</w:t>
      </w:r>
      <w:r w:rsidR="00E76B48">
        <w:rPr>
          <w:rFonts w:ascii="Times New Roman" w:hAnsi="Times New Roman" w:cs="Times New Roman"/>
          <w:sz w:val="24"/>
          <w:szCs w:val="24"/>
        </w:rPr>
        <w:t>____</w:t>
      </w:r>
      <w:r w:rsidRPr="00451A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</w:t>
      </w:r>
    </w:p>
    <w:p w:rsidR="00AE063E" w:rsidRPr="00451A66" w:rsidRDefault="00AE063E" w:rsidP="00E76B48">
      <w:pPr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1A66">
        <w:rPr>
          <w:rFonts w:ascii="Times New Roman" w:hAnsi="Times New Roman" w:cs="Times New Roman"/>
          <w:sz w:val="24"/>
          <w:szCs w:val="24"/>
          <w:vertAlign w:val="superscript"/>
        </w:rPr>
        <w:t>(должность, Ф. И. О.)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провела проверку знаний по охране труда педагогических работников учреждения в объеме, соответствующем должностным обязанностям.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97"/>
        <w:gridCol w:w="1623"/>
        <w:gridCol w:w="1134"/>
        <w:gridCol w:w="1921"/>
        <w:gridCol w:w="1559"/>
      </w:tblGrid>
      <w:tr w:rsidR="00AE063E" w:rsidRPr="00451A66" w:rsidTr="009331C4">
        <w:trPr>
          <w:trHeight w:val="873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аттестуемого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(профессия)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билета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(аттестован,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AE063E" w:rsidRPr="00451A66" w:rsidRDefault="00AE063E" w:rsidP="009331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прошедшего аттестацию</w:t>
            </w:r>
          </w:p>
        </w:tc>
      </w:tr>
      <w:tr w:rsidR="00AE063E" w:rsidRPr="00451A66" w:rsidTr="009331C4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AE063E" w:rsidRPr="00451A66" w:rsidTr="009331C4">
        <w:trPr>
          <w:trHeight w:val="296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Председатель комиссии___________________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Зам. председателя комиссии________________ /__________________/</w:t>
      </w:r>
    </w:p>
    <w:p w:rsidR="00AE063E" w:rsidRPr="00451A66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E16ACB" w:rsidRDefault="00AE063E" w:rsidP="00AE063E">
      <w:pPr>
        <w:rPr>
          <w:rFonts w:ascii="Times New Roman" w:hAnsi="Times New Roman" w:cs="Times New Roman"/>
          <w:sz w:val="24"/>
          <w:szCs w:val="24"/>
        </w:rPr>
      </w:pPr>
      <w:r w:rsidRPr="00451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CB" w:rsidRDefault="00E16ACB" w:rsidP="00AE063E">
      <w:pPr>
        <w:rPr>
          <w:rFonts w:ascii="Times New Roman" w:hAnsi="Times New Roman" w:cs="Times New Roman"/>
          <w:sz w:val="24"/>
          <w:szCs w:val="24"/>
        </w:rPr>
      </w:pPr>
    </w:p>
    <w:p w:rsidR="00CE652E" w:rsidRDefault="00CE652E" w:rsidP="00CE652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№3.</w:t>
      </w:r>
    </w:p>
    <w:p w:rsidR="00AE063E" w:rsidRPr="00451A66" w:rsidRDefault="00AE063E" w:rsidP="00E16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t>Удост</w:t>
      </w:r>
      <w:r w:rsidR="00E16ACB">
        <w:rPr>
          <w:rFonts w:ascii="Times New Roman" w:hAnsi="Times New Roman" w:cs="Times New Roman"/>
          <w:b/>
          <w:bCs/>
          <w:sz w:val="24"/>
          <w:szCs w:val="24"/>
        </w:rPr>
        <w:t xml:space="preserve">оверение о проверке требований </w:t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t>охраны труда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51A6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</w:t>
      </w:r>
    </w:p>
    <w:p w:rsidR="00AE063E" w:rsidRPr="00451A66" w:rsidRDefault="00AE063E" w:rsidP="00AE06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440"/>
      </w:tblGrid>
      <w:tr w:rsidR="00AE063E" w:rsidRPr="00451A66" w:rsidTr="00270696">
        <w:trPr>
          <w:tblCellSpacing w:w="0" w:type="dxa"/>
        </w:trPr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1E0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AE063E" w:rsidRPr="00451A66" w:rsidRDefault="008F41E0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E063E" w:rsidRPr="00451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УДОСТОВЕРЕНИЕ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Выдано___________________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/Ф.И.О./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="008F41E0" w:rsidRPr="00451A66">
              <w:rPr>
                <w:rFonts w:ascii="Times New Roman" w:hAnsi="Times New Roman" w:cs="Times New Roman"/>
                <w:sz w:val="24"/>
                <w:szCs w:val="24"/>
              </w:rPr>
              <w:t>работы МБУ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«Охрана </w:t>
            </w:r>
            <w:proofErr w:type="gramStart"/>
            <w:r w:rsidR="008F41E0"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труда»</w:t>
            </w:r>
            <w:r w:rsidR="008F4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67140">
              <w:rPr>
                <w:rFonts w:ascii="Times New Roman" w:hAnsi="Times New Roman" w:cs="Times New Roman"/>
                <w:sz w:val="24"/>
                <w:szCs w:val="24"/>
              </w:rPr>
              <w:t xml:space="preserve">            в объеме 15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 часов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проверке знаний требований охраны труда работников __________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br/>
              <w:t>от «__</w:t>
            </w:r>
            <w:proofErr w:type="gramStart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  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Дата ____________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Сведения о повторных проверках знаний требований охраны труда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Ф.И.О.__________________________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по</w:t>
            </w:r>
            <w:r w:rsidR="00CE652E">
              <w:rPr>
                <w:rFonts w:ascii="Times New Roman" w:hAnsi="Times New Roman" w:cs="Times New Roman"/>
                <w:sz w:val="24"/>
                <w:szCs w:val="24"/>
              </w:rPr>
              <w:t xml:space="preserve"> теме: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="00CE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67140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15</w:t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знаний требований охраны труда </w:t>
            </w:r>
            <w:r w:rsidR="008F41E0" w:rsidRPr="00451A66">
              <w:rPr>
                <w:rFonts w:ascii="Times New Roman" w:hAnsi="Times New Roman" w:cs="Times New Roman"/>
                <w:sz w:val="24"/>
                <w:szCs w:val="24"/>
              </w:rPr>
              <w:t>работников МБУ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67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67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ДШИ №</w:t>
            </w:r>
            <w:proofErr w:type="gramStart"/>
            <w:r w:rsidR="00767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1»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51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«___»_________200__ г. №____</w:t>
            </w: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E" w:rsidRPr="00451A66" w:rsidRDefault="00AE063E" w:rsidP="00A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</w:t>
            </w:r>
          </w:p>
        </w:tc>
      </w:tr>
    </w:tbl>
    <w:p w:rsidR="00AE063E" w:rsidRPr="00451A66" w:rsidRDefault="00AE063E" w:rsidP="00022428">
      <w:pPr>
        <w:rPr>
          <w:rFonts w:ascii="Times New Roman" w:hAnsi="Times New Roman" w:cs="Times New Roman"/>
          <w:sz w:val="24"/>
          <w:szCs w:val="24"/>
        </w:rPr>
      </w:pPr>
    </w:p>
    <w:sectPr w:rsidR="00AE063E" w:rsidRPr="00451A66" w:rsidSect="009C66CC">
      <w:foot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E7" w:rsidRDefault="000B0FE7" w:rsidP="009331C4">
      <w:pPr>
        <w:spacing w:after="0" w:line="240" w:lineRule="auto"/>
      </w:pPr>
      <w:r>
        <w:separator/>
      </w:r>
    </w:p>
  </w:endnote>
  <w:endnote w:type="continuationSeparator" w:id="0">
    <w:p w:rsidR="000B0FE7" w:rsidRDefault="000B0FE7" w:rsidP="0093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508987"/>
      <w:docPartObj>
        <w:docPartGallery w:val="Page Numbers (Bottom of Page)"/>
        <w:docPartUnique/>
      </w:docPartObj>
    </w:sdtPr>
    <w:sdtEndPr/>
    <w:sdtContent>
      <w:p w:rsidR="009C66CC" w:rsidRDefault="009C66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3A">
          <w:rPr>
            <w:noProof/>
          </w:rPr>
          <w:t>2</w:t>
        </w:r>
        <w:r>
          <w:fldChar w:fldCharType="end"/>
        </w:r>
      </w:p>
    </w:sdtContent>
  </w:sdt>
  <w:p w:rsidR="009C66CC" w:rsidRDefault="009C66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E7" w:rsidRDefault="000B0FE7" w:rsidP="009331C4">
      <w:pPr>
        <w:spacing w:after="0" w:line="240" w:lineRule="auto"/>
      </w:pPr>
      <w:r>
        <w:separator/>
      </w:r>
    </w:p>
  </w:footnote>
  <w:footnote w:type="continuationSeparator" w:id="0">
    <w:p w:rsidR="000B0FE7" w:rsidRDefault="000B0FE7" w:rsidP="00933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E2"/>
    <w:rsid w:val="00022428"/>
    <w:rsid w:val="00093E2B"/>
    <w:rsid w:val="000B0FE7"/>
    <w:rsid w:val="000E031C"/>
    <w:rsid w:val="0018014A"/>
    <w:rsid w:val="00191D1F"/>
    <w:rsid w:val="00216345"/>
    <w:rsid w:val="0022562F"/>
    <w:rsid w:val="00451A66"/>
    <w:rsid w:val="00767140"/>
    <w:rsid w:val="0089792A"/>
    <w:rsid w:val="008F41E0"/>
    <w:rsid w:val="00900556"/>
    <w:rsid w:val="00900ACF"/>
    <w:rsid w:val="009331C4"/>
    <w:rsid w:val="00965731"/>
    <w:rsid w:val="009C66CC"/>
    <w:rsid w:val="009C6EF5"/>
    <w:rsid w:val="00A1704B"/>
    <w:rsid w:val="00AE063E"/>
    <w:rsid w:val="00BB083A"/>
    <w:rsid w:val="00BD5474"/>
    <w:rsid w:val="00C33C16"/>
    <w:rsid w:val="00CA16E2"/>
    <w:rsid w:val="00CE652E"/>
    <w:rsid w:val="00D45924"/>
    <w:rsid w:val="00E16ACB"/>
    <w:rsid w:val="00E76B48"/>
    <w:rsid w:val="00E93469"/>
    <w:rsid w:val="00F43DF8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7628A-BF61-4AC8-8D28-67E2950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1C4"/>
  </w:style>
  <w:style w:type="paragraph" w:styleId="a7">
    <w:name w:val="footer"/>
    <w:basedOn w:val="a"/>
    <w:link w:val="a8"/>
    <w:uiPriority w:val="99"/>
    <w:unhideWhenUsed/>
    <w:rsid w:val="0093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1C4"/>
  </w:style>
  <w:style w:type="table" w:styleId="a9">
    <w:name w:val="Table Grid"/>
    <w:basedOn w:val="a1"/>
    <w:uiPriority w:val="39"/>
    <w:rsid w:val="008F41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5403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Пользователь</cp:lastModifiedBy>
  <cp:revision>12</cp:revision>
  <cp:lastPrinted>2020-02-27T07:24:00Z</cp:lastPrinted>
  <dcterms:created xsi:type="dcterms:W3CDTF">2020-01-23T06:07:00Z</dcterms:created>
  <dcterms:modified xsi:type="dcterms:W3CDTF">2020-06-11T07:31:00Z</dcterms:modified>
</cp:coreProperties>
</file>