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AF" w:rsidRDefault="00660DAF" w:rsidP="00916C61">
      <w:pPr>
        <w:pStyle w:val="a4"/>
        <w:ind w:left="0" w:right="700"/>
        <w:rPr>
          <w:sz w:val="28"/>
          <w:szCs w:val="28"/>
        </w:rPr>
      </w:pPr>
    </w:p>
    <w:p w:rsidR="00660DAF" w:rsidRDefault="00366F5C" w:rsidP="00366F5C">
      <w:pPr>
        <w:pStyle w:val="a4"/>
        <w:ind w:left="0" w:right="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660DAF">
        <w:rPr>
          <w:b/>
          <w:sz w:val="28"/>
          <w:szCs w:val="28"/>
        </w:rPr>
        <w:t>СОСТАВ ЖЮРИ</w:t>
      </w:r>
    </w:p>
    <w:p w:rsidR="00660DAF" w:rsidRPr="00916C61" w:rsidRDefault="00660DAF" w:rsidP="00366F5C">
      <w:pPr>
        <w:pStyle w:val="a4"/>
        <w:ind w:left="0" w:right="700"/>
        <w:jc w:val="center"/>
        <w:rPr>
          <w:sz w:val="28"/>
          <w:szCs w:val="28"/>
        </w:rPr>
      </w:pPr>
    </w:p>
    <w:p w:rsidR="00916C61" w:rsidRPr="00916C61" w:rsidRDefault="00916C61" w:rsidP="00916C61">
      <w:pPr>
        <w:tabs>
          <w:tab w:val="left" w:pos="0"/>
        </w:tabs>
        <w:jc w:val="center"/>
        <w:rPr>
          <w:b/>
          <w:sz w:val="28"/>
          <w:szCs w:val="28"/>
        </w:rPr>
      </w:pPr>
      <w:r w:rsidRPr="00916C61">
        <w:rPr>
          <w:b/>
          <w:sz w:val="28"/>
          <w:szCs w:val="28"/>
        </w:rPr>
        <w:t xml:space="preserve">Открытого регионального конкурса старинной и классической музыки  </w:t>
      </w:r>
    </w:p>
    <w:p w:rsidR="00916C61" w:rsidRPr="00916C61" w:rsidRDefault="00916C61" w:rsidP="00916C61">
      <w:pPr>
        <w:tabs>
          <w:tab w:val="left" w:pos="0"/>
        </w:tabs>
        <w:jc w:val="center"/>
        <w:rPr>
          <w:b/>
          <w:sz w:val="28"/>
          <w:szCs w:val="28"/>
        </w:rPr>
      </w:pPr>
      <w:r w:rsidRPr="00916C61">
        <w:rPr>
          <w:b/>
          <w:sz w:val="28"/>
          <w:szCs w:val="28"/>
        </w:rPr>
        <w:t>16-18 веков для учащихся ДМШ и ДШИ, обучающихся на струнных смычковых инструментах (скрипка, виолончель) «</w:t>
      </w:r>
      <w:proofErr w:type="spellStart"/>
      <w:r w:rsidRPr="00916C61">
        <w:rPr>
          <w:b/>
          <w:sz w:val="28"/>
          <w:szCs w:val="28"/>
        </w:rPr>
        <w:t>Bravissimo</w:t>
      </w:r>
      <w:proofErr w:type="spellEnd"/>
      <w:r w:rsidRPr="00916C61">
        <w:rPr>
          <w:b/>
          <w:sz w:val="28"/>
          <w:szCs w:val="28"/>
        </w:rPr>
        <w:t>»</w:t>
      </w:r>
    </w:p>
    <w:p w:rsidR="00916C61" w:rsidRPr="00916C61" w:rsidRDefault="00916C61" w:rsidP="00916C61">
      <w:pPr>
        <w:tabs>
          <w:tab w:val="left" w:pos="0"/>
        </w:tabs>
        <w:jc w:val="center"/>
        <w:rPr>
          <w:b/>
          <w:sz w:val="28"/>
          <w:szCs w:val="28"/>
        </w:rPr>
      </w:pPr>
      <w:r w:rsidRPr="00916C61">
        <w:rPr>
          <w:b/>
          <w:sz w:val="28"/>
          <w:szCs w:val="28"/>
        </w:rPr>
        <w:t xml:space="preserve"> (14.02.2026г.)</w:t>
      </w:r>
    </w:p>
    <w:p w:rsidR="00660DAF" w:rsidRDefault="00660DAF" w:rsidP="00660DAF">
      <w:pPr>
        <w:spacing w:line="480" w:lineRule="auto"/>
        <w:rPr>
          <w:b/>
          <w:sz w:val="28"/>
          <w:szCs w:val="28"/>
        </w:rPr>
      </w:pPr>
    </w:p>
    <w:p w:rsidR="00660DAF" w:rsidRDefault="00660DAF" w:rsidP="00660DAF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>Председатель жюри:</w:t>
      </w:r>
      <w:r>
        <w:rPr>
          <w:sz w:val="28"/>
          <w:szCs w:val="28"/>
        </w:rPr>
        <w:t xml:space="preserve"> </w:t>
      </w:r>
    </w:p>
    <w:p w:rsidR="00660DAF" w:rsidRDefault="00660DAF" w:rsidP="00366F5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Александрова Инга Юрьевна – преподаватель высшей категории Свердловского музыкального училища имени П.И.</w:t>
      </w:r>
      <w:r w:rsidR="00366F5C">
        <w:rPr>
          <w:sz w:val="28"/>
          <w:szCs w:val="28"/>
        </w:rPr>
        <w:t xml:space="preserve"> </w:t>
      </w:r>
      <w:r>
        <w:rPr>
          <w:sz w:val="28"/>
          <w:szCs w:val="28"/>
        </w:rPr>
        <w:t>Чайковского по специальности «Скрипка» и Уральского музыкального колледжа при консерватории им. М.П.</w:t>
      </w:r>
      <w:r w:rsidR="00366F5C">
        <w:rPr>
          <w:sz w:val="28"/>
          <w:szCs w:val="28"/>
        </w:rPr>
        <w:t xml:space="preserve"> </w:t>
      </w:r>
      <w:r>
        <w:rPr>
          <w:sz w:val="28"/>
          <w:szCs w:val="28"/>
        </w:rPr>
        <w:t>Мусоргского.</w:t>
      </w:r>
    </w:p>
    <w:p w:rsidR="00660DAF" w:rsidRDefault="00660DAF" w:rsidP="00660DAF">
      <w:pPr>
        <w:pStyle w:val="a3"/>
        <w:rPr>
          <w:b/>
          <w:sz w:val="28"/>
          <w:szCs w:val="28"/>
        </w:rPr>
      </w:pPr>
    </w:p>
    <w:p w:rsidR="00660DAF" w:rsidRDefault="00660DAF" w:rsidP="00660DAF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Члены жюри:</w:t>
      </w:r>
    </w:p>
    <w:p w:rsidR="00660DAF" w:rsidRDefault="00660DAF" w:rsidP="00366F5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Мартыненко Светлана Алексеевна – заведующая оркестровым отделением НТКИ</w:t>
      </w:r>
      <w:r w:rsidR="00736370">
        <w:rPr>
          <w:sz w:val="28"/>
          <w:szCs w:val="28"/>
        </w:rPr>
        <w:t>, преподаватель по классу скрипки</w:t>
      </w:r>
    </w:p>
    <w:p w:rsidR="00660DAF" w:rsidRDefault="00660DAF" w:rsidP="00366F5C">
      <w:pPr>
        <w:pStyle w:val="a3"/>
        <w:jc w:val="both"/>
        <w:rPr>
          <w:sz w:val="28"/>
          <w:szCs w:val="28"/>
        </w:rPr>
      </w:pPr>
    </w:p>
    <w:p w:rsidR="00660DAF" w:rsidRDefault="00660DAF" w:rsidP="00366F5C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Шаманаева</w:t>
      </w:r>
      <w:proofErr w:type="spellEnd"/>
      <w:r>
        <w:rPr>
          <w:sz w:val="28"/>
          <w:szCs w:val="28"/>
        </w:rPr>
        <w:t xml:space="preserve"> Наталья Анатольевна – преподаватель по классу виолончель НТКИ.</w:t>
      </w:r>
    </w:p>
    <w:p w:rsidR="00660DAF" w:rsidRDefault="00660DAF" w:rsidP="00660DAF">
      <w:pPr>
        <w:pStyle w:val="a3"/>
        <w:rPr>
          <w:sz w:val="28"/>
          <w:szCs w:val="28"/>
        </w:rPr>
      </w:pPr>
    </w:p>
    <w:p w:rsidR="00301F82" w:rsidRDefault="00301F82" w:rsidP="00301F82">
      <w:pPr>
        <w:pStyle w:val="a4"/>
        <w:ind w:left="0" w:right="700"/>
        <w:jc w:val="center"/>
        <w:rPr>
          <w:b/>
          <w:sz w:val="28"/>
          <w:szCs w:val="28"/>
        </w:rPr>
      </w:pPr>
    </w:p>
    <w:p w:rsidR="00301F82" w:rsidRDefault="00301F82" w:rsidP="00301F82">
      <w:pPr>
        <w:pStyle w:val="a4"/>
        <w:ind w:left="0" w:right="700"/>
        <w:jc w:val="center"/>
        <w:rPr>
          <w:b/>
          <w:sz w:val="28"/>
          <w:szCs w:val="28"/>
        </w:rPr>
      </w:pPr>
    </w:p>
    <w:p w:rsidR="00301F82" w:rsidRDefault="00301F82" w:rsidP="00301F82">
      <w:pPr>
        <w:pStyle w:val="a4"/>
        <w:ind w:left="0" w:right="700"/>
        <w:jc w:val="center"/>
        <w:rPr>
          <w:b/>
          <w:sz w:val="28"/>
          <w:szCs w:val="28"/>
        </w:rPr>
      </w:pPr>
    </w:p>
    <w:p w:rsidR="00301F82" w:rsidRDefault="00301F82" w:rsidP="00301F82">
      <w:pPr>
        <w:pStyle w:val="a4"/>
        <w:ind w:left="0" w:right="700"/>
        <w:jc w:val="center"/>
        <w:rPr>
          <w:b/>
          <w:sz w:val="28"/>
          <w:szCs w:val="28"/>
        </w:rPr>
      </w:pPr>
    </w:p>
    <w:p w:rsidR="00301F82" w:rsidRDefault="00301F82" w:rsidP="00301F82">
      <w:pPr>
        <w:pStyle w:val="a4"/>
        <w:ind w:left="0" w:right="700"/>
        <w:jc w:val="center"/>
        <w:rPr>
          <w:b/>
          <w:sz w:val="28"/>
          <w:szCs w:val="28"/>
        </w:rPr>
      </w:pPr>
    </w:p>
    <w:p w:rsidR="00301F82" w:rsidRDefault="00301F82" w:rsidP="00301F82">
      <w:pPr>
        <w:pStyle w:val="a4"/>
        <w:ind w:left="0" w:right="700"/>
        <w:jc w:val="center"/>
        <w:rPr>
          <w:b/>
          <w:sz w:val="28"/>
          <w:szCs w:val="28"/>
        </w:rPr>
      </w:pPr>
    </w:p>
    <w:p w:rsidR="00301F82" w:rsidRDefault="00301F82" w:rsidP="00301F82">
      <w:pPr>
        <w:pStyle w:val="a4"/>
        <w:ind w:left="0" w:right="700"/>
        <w:jc w:val="center"/>
        <w:rPr>
          <w:b/>
          <w:sz w:val="28"/>
          <w:szCs w:val="28"/>
        </w:rPr>
      </w:pPr>
    </w:p>
    <w:p w:rsidR="00301F82" w:rsidRDefault="00301F82" w:rsidP="00301F82">
      <w:pPr>
        <w:pStyle w:val="a4"/>
        <w:ind w:left="0" w:right="700"/>
        <w:jc w:val="center"/>
        <w:rPr>
          <w:b/>
          <w:sz w:val="28"/>
          <w:szCs w:val="28"/>
        </w:rPr>
      </w:pPr>
    </w:p>
    <w:p w:rsidR="00301F82" w:rsidRDefault="00301F82" w:rsidP="00301F82">
      <w:pPr>
        <w:pStyle w:val="a4"/>
        <w:ind w:left="0" w:right="700"/>
        <w:jc w:val="center"/>
        <w:rPr>
          <w:b/>
          <w:sz w:val="28"/>
          <w:szCs w:val="28"/>
        </w:rPr>
      </w:pPr>
    </w:p>
    <w:p w:rsidR="00301F82" w:rsidRDefault="00301F82" w:rsidP="00301F82">
      <w:pPr>
        <w:pStyle w:val="a4"/>
        <w:ind w:left="0" w:right="700"/>
        <w:jc w:val="center"/>
        <w:rPr>
          <w:b/>
          <w:sz w:val="28"/>
          <w:szCs w:val="28"/>
        </w:rPr>
      </w:pPr>
    </w:p>
    <w:p w:rsidR="00301F82" w:rsidRDefault="00301F82" w:rsidP="00301F82">
      <w:pPr>
        <w:pStyle w:val="a4"/>
        <w:ind w:left="0" w:right="700"/>
        <w:jc w:val="center"/>
        <w:rPr>
          <w:b/>
          <w:sz w:val="28"/>
          <w:szCs w:val="28"/>
        </w:rPr>
      </w:pPr>
    </w:p>
    <w:p w:rsidR="00301F82" w:rsidRDefault="00301F82" w:rsidP="00301F82">
      <w:pPr>
        <w:pStyle w:val="a4"/>
        <w:ind w:left="0" w:right="700"/>
        <w:jc w:val="center"/>
        <w:rPr>
          <w:b/>
          <w:sz w:val="28"/>
          <w:szCs w:val="28"/>
        </w:rPr>
      </w:pPr>
    </w:p>
    <w:p w:rsidR="00301F82" w:rsidRDefault="00301F82" w:rsidP="00301F82">
      <w:pPr>
        <w:pStyle w:val="a4"/>
        <w:ind w:left="0" w:right="700"/>
        <w:jc w:val="center"/>
        <w:rPr>
          <w:b/>
          <w:sz w:val="28"/>
          <w:szCs w:val="28"/>
        </w:rPr>
      </w:pPr>
    </w:p>
    <w:p w:rsidR="00301F82" w:rsidRDefault="00301F82" w:rsidP="00301F82">
      <w:pPr>
        <w:pStyle w:val="a4"/>
        <w:ind w:left="0" w:right="700"/>
        <w:jc w:val="center"/>
        <w:rPr>
          <w:b/>
          <w:sz w:val="28"/>
          <w:szCs w:val="28"/>
        </w:rPr>
      </w:pPr>
    </w:p>
    <w:p w:rsidR="00301F82" w:rsidRDefault="00301F82" w:rsidP="00301F82">
      <w:pPr>
        <w:pStyle w:val="a4"/>
        <w:ind w:left="0" w:right="700"/>
        <w:jc w:val="center"/>
        <w:rPr>
          <w:b/>
          <w:sz w:val="28"/>
          <w:szCs w:val="28"/>
        </w:rPr>
      </w:pPr>
    </w:p>
    <w:p w:rsidR="00301F82" w:rsidRDefault="00301F82" w:rsidP="00301F82">
      <w:pPr>
        <w:pStyle w:val="a4"/>
        <w:ind w:left="0" w:right="700"/>
        <w:jc w:val="center"/>
        <w:rPr>
          <w:b/>
          <w:sz w:val="28"/>
          <w:szCs w:val="28"/>
        </w:rPr>
      </w:pPr>
    </w:p>
    <w:p w:rsidR="00301F82" w:rsidRDefault="00301F82" w:rsidP="00301F82">
      <w:pPr>
        <w:pStyle w:val="a4"/>
        <w:ind w:left="0" w:right="700"/>
        <w:jc w:val="center"/>
        <w:rPr>
          <w:b/>
          <w:sz w:val="28"/>
          <w:szCs w:val="28"/>
        </w:rPr>
      </w:pPr>
    </w:p>
    <w:p w:rsidR="00301F82" w:rsidRDefault="00301F82" w:rsidP="00301F82">
      <w:pPr>
        <w:pStyle w:val="a4"/>
        <w:ind w:left="0" w:right="700"/>
        <w:jc w:val="center"/>
        <w:rPr>
          <w:b/>
          <w:sz w:val="28"/>
          <w:szCs w:val="28"/>
        </w:rPr>
      </w:pPr>
    </w:p>
    <w:p w:rsidR="00301F82" w:rsidRDefault="00301F82" w:rsidP="00301F82">
      <w:pPr>
        <w:pStyle w:val="a4"/>
        <w:ind w:left="0" w:right="700"/>
        <w:jc w:val="center"/>
        <w:rPr>
          <w:b/>
          <w:sz w:val="28"/>
          <w:szCs w:val="28"/>
        </w:rPr>
      </w:pPr>
    </w:p>
    <w:p w:rsidR="00301F82" w:rsidRDefault="00301F82" w:rsidP="00301F82">
      <w:pPr>
        <w:pStyle w:val="a4"/>
        <w:ind w:left="0" w:right="700"/>
        <w:jc w:val="center"/>
        <w:rPr>
          <w:b/>
          <w:sz w:val="28"/>
          <w:szCs w:val="28"/>
        </w:rPr>
      </w:pPr>
    </w:p>
    <w:p w:rsidR="00301F82" w:rsidRDefault="00301F82" w:rsidP="00301F82">
      <w:pPr>
        <w:pStyle w:val="a4"/>
        <w:ind w:left="0" w:right="700"/>
        <w:jc w:val="center"/>
        <w:rPr>
          <w:b/>
          <w:sz w:val="28"/>
          <w:szCs w:val="28"/>
        </w:rPr>
      </w:pPr>
    </w:p>
    <w:p w:rsidR="00301F82" w:rsidRDefault="00301F82" w:rsidP="00301F82">
      <w:pPr>
        <w:pStyle w:val="a4"/>
        <w:ind w:left="0" w:right="700"/>
        <w:jc w:val="center"/>
        <w:rPr>
          <w:b/>
          <w:sz w:val="28"/>
          <w:szCs w:val="28"/>
        </w:rPr>
      </w:pPr>
    </w:p>
    <w:p w:rsidR="00301F82" w:rsidRDefault="00301F82" w:rsidP="00301F82">
      <w:pPr>
        <w:pStyle w:val="a4"/>
        <w:ind w:left="0" w:right="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ОРГКОМИТЕТА</w:t>
      </w:r>
    </w:p>
    <w:p w:rsidR="00301F82" w:rsidRDefault="00301F82" w:rsidP="00301F82">
      <w:pPr>
        <w:pStyle w:val="a4"/>
        <w:ind w:left="0" w:right="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подготовке и проведению</w:t>
      </w:r>
    </w:p>
    <w:p w:rsidR="00301F82" w:rsidRDefault="00301F82" w:rsidP="00301F82">
      <w:pPr>
        <w:pStyle w:val="a4"/>
        <w:ind w:left="0" w:right="700"/>
        <w:jc w:val="center"/>
        <w:rPr>
          <w:sz w:val="28"/>
          <w:szCs w:val="28"/>
        </w:rPr>
      </w:pPr>
    </w:p>
    <w:p w:rsidR="00301F82" w:rsidRPr="00187DE0" w:rsidRDefault="00301F82" w:rsidP="00301F82">
      <w:pPr>
        <w:tabs>
          <w:tab w:val="left" w:pos="0"/>
        </w:tabs>
        <w:jc w:val="center"/>
        <w:rPr>
          <w:b/>
          <w:i/>
          <w:iCs/>
          <w:sz w:val="28"/>
          <w:szCs w:val="28"/>
        </w:rPr>
      </w:pPr>
      <w:r w:rsidRPr="00187DE0">
        <w:rPr>
          <w:b/>
          <w:sz w:val="28"/>
          <w:szCs w:val="28"/>
        </w:rPr>
        <w:t>Открытого регионального конкурса старинной и классической музыки</w:t>
      </w:r>
    </w:p>
    <w:p w:rsidR="00301F82" w:rsidRPr="00187DE0" w:rsidRDefault="00301F82" w:rsidP="00301F82">
      <w:pPr>
        <w:tabs>
          <w:tab w:val="left" w:pos="0"/>
        </w:tabs>
        <w:jc w:val="center"/>
        <w:rPr>
          <w:b/>
          <w:i/>
          <w:iCs/>
          <w:sz w:val="28"/>
          <w:szCs w:val="28"/>
        </w:rPr>
      </w:pPr>
      <w:r w:rsidRPr="00187DE0">
        <w:rPr>
          <w:b/>
          <w:sz w:val="28"/>
          <w:szCs w:val="28"/>
        </w:rPr>
        <w:t>16-18 веков для учащихся ДМШ и ДШИ, обучающихся на струнных смычковых инструментах (скрипка, виолончель) «</w:t>
      </w:r>
      <w:proofErr w:type="spellStart"/>
      <w:r w:rsidRPr="00187DE0">
        <w:rPr>
          <w:b/>
          <w:sz w:val="28"/>
          <w:szCs w:val="28"/>
        </w:rPr>
        <w:t>Bravissimo</w:t>
      </w:r>
      <w:proofErr w:type="spellEnd"/>
      <w:r w:rsidRPr="00187DE0">
        <w:rPr>
          <w:b/>
          <w:sz w:val="28"/>
          <w:szCs w:val="28"/>
        </w:rPr>
        <w:t>»</w:t>
      </w:r>
    </w:p>
    <w:p w:rsidR="00301F82" w:rsidRPr="00E421C2" w:rsidRDefault="00301F82" w:rsidP="00301F82">
      <w:pPr>
        <w:tabs>
          <w:tab w:val="left" w:pos="0"/>
        </w:tabs>
        <w:jc w:val="center"/>
        <w:rPr>
          <w:b/>
          <w:i/>
          <w:iCs/>
          <w:sz w:val="28"/>
          <w:szCs w:val="28"/>
        </w:rPr>
      </w:pPr>
      <w:r w:rsidRPr="00187DE0">
        <w:rPr>
          <w:b/>
          <w:sz w:val="28"/>
          <w:szCs w:val="28"/>
        </w:rPr>
        <w:t>(14.02.2026г.)</w:t>
      </w:r>
    </w:p>
    <w:p w:rsidR="00301F82" w:rsidRDefault="00301F82" w:rsidP="00301F82">
      <w:pPr>
        <w:pStyle w:val="a4"/>
        <w:ind w:left="0" w:right="700"/>
        <w:jc w:val="center"/>
        <w:rPr>
          <w:sz w:val="28"/>
          <w:szCs w:val="28"/>
        </w:rPr>
      </w:pPr>
    </w:p>
    <w:p w:rsidR="00301F82" w:rsidRDefault="00301F82" w:rsidP="00301F82">
      <w:pPr>
        <w:pStyle w:val="a4"/>
        <w:ind w:left="0" w:right="70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учреждение дополнительного образования «Детская школа искусств №1», г. Нижний Тагил, ул. Вогульская, 42</w:t>
      </w:r>
    </w:p>
    <w:p w:rsidR="00301F82" w:rsidRDefault="00301F82" w:rsidP="00301F82">
      <w:pPr>
        <w:pStyle w:val="a4"/>
        <w:ind w:left="0" w:right="700"/>
        <w:rPr>
          <w:sz w:val="28"/>
          <w:szCs w:val="28"/>
        </w:rPr>
      </w:pPr>
    </w:p>
    <w:p w:rsidR="00301F82" w:rsidRDefault="00301F82" w:rsidP="00301F82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оргкомитета:</w:t>
      </w:r>
    </w:p>
    <w:p w:rsidR="00301F82" w:rsidRDefault="00301F82" w:rsidP="00301F8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Ломакова Алёна Валерьевна – директор МБУ ДО «ДШИ №1</w:t>
      </w:r>
    </w:p>
    <w:p w:rsidR="00301F82" w:rsidRDefault="00301F82" w:rsidP="00301F82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Члены оргкомитета:</w:t>
      </w:r>
    </w:p>
    <w:p w:rsidR="00301F82" w:rsidRDefault="00301F82" w:rsidP="00301F82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Старкова Ирина Михайловна – заместитель директора по учебной части                 МБУ ДО «ДШИ №1»</w:t>
      </w:r>
    </w:p>
    <w:p w:rsidR="00301F82" w:rsidRDefault="00301F82" w:rsidP="00301F82">
      <w:pPr>
        <w:jc w:val="both"/>
        <w:rPr>
          <w:sz w:val="28"/>
          <w:szCs w:val="28"/>
        </w:rPr>
      </w:pPr>
    </w:p>
    <w:p w:rsidR="00301F82" w:rsidRDefault="00301F82" w:rsidP="00301F82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Кучерявенко</w:t>
      </w:r>
      <w:proofErr w:type="spellEnd"/>
      <w:r>
        <w:rPr>
          <w:sz w:val="28"/>
          <w:szCs w:val="28"/>
        </w:rPr>
        <w:t xml:space="preserve"> Ольга Валентиновна – заведующая оркестровым отделением     МБУ ДО «ДШИ №1»</w:t>
      </w:r>
    </w:p>
    <w:p w:rsidR="00301F82" w:rsidRDefault="00301F82" w:rsidP="00301F82">
      <w:pPr>
        <w:spacing w:line="480" w:lineRule="auto"/>
        <w:rPr>
          <w:sz w:val="28"/>
          <w:szCs w:val="28"/>
        </w:rPr>
      </w:pPr>
    </w:p>
    <w:p w:rsidR="00301F82" w:rsidRDefault="00301F82" w:rsidP="00301F82">
      <w:pPr>
        <w:spacing w:line="480" w:lineRule="auto"/>
        <w:rPr>
          <w:sz w:val="28"/>
          <w:szCs w:val="28"/>
        </w:rPr>
      </w:pPr>
    </w:p>
    <w:p w:rsidR="004B65ED" w:rsidRDefault="004B65ED"/>
    <w:sectPr w:rsidR="004B65ED" w:rsidSect="00DC5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60DAF"/>
    <w:rsid w:val="00301F82"/>
    <w:rsid w:val="00366F5C"/>
    <w:rsid w:val="004B65ED"/>
    <w:rsid w:val="00660DAF"/>
    <w:rsid w:val="00736370"/>
    <w:rsid w:val="0085736E"/>
    <w:rsid w:val="00881914"/>
    <w:rsid w:val="00916C61"/>
    <w:rsid w:val="00A7102A"/>
    <w:rsid w:val="00DC5E6F"/>
    <w:rsid w:val="00E26E51"/>
    <w:rsid w:val="00E52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0D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2024-01-11T06:19:00Z</cp:lastPrinted>
  <dcterms:created xsi:type="dcterms:W3CDTF">2026-01-13T11:17:00Z</dcterms:created>
  <dcterms:modified xsi:type="dcterms:W3CDTF">2026-02-16T04:14:00Z</dcterms:modified>
</cp:coreProperties>
</file>